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15E1" w14:textId="77777777" w:rsidR="00416D4A" w:rsidRDefault="00416D4A" w:rsidP="00416D4A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B6783" wp14:editId="2EF1104B">
                <wp:simplePos x="0" y="0"/>
                <wp:positionH relativeFrom="margin">
                  <wp:posOffset>3528060</wp:posOffset>
                </wp:positionH>
                <wp:positionV relativeFrom="paragraph">
                  <wp:posOffset>-259080</wp:posOffset>
                </wp:positionV>
                <wp:extent cx="2461260" cy="1286028"/>
                <wp:effectExtent l="0" t="0" r="1524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2860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DA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41B710" w14:textId="77777777" w:rsidR="00416D4A" w:rsidRPr="00A127DE" w:rsidRDefault="00416D4A" w:rsidP="00416D4A">
                            <w:pPr>
                              <w:ind w:left="288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B6783" id="Rectangle 9" o:spid="_x0000_s1026" style="position:absolute;margin-left:277.8pt;margin-top:-20.4pt;width:193.8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" filled="f" strokecolor="#5dabd5" strokeweight="1pt">
                <v:textbox>
                  <w:txbxContent>
                    <w:p w14:paraId="2841B710" w14:textId="77777777" w:rsidR="00416D4A" w:rsidRPr="00A127DE" w:rsidRDefault="00416D4A" w:rsidP="00416D4A">
                      <w:pPr>
                        <w:ind w:left="288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5772A" wp14:editId="15795469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3546475" cy="1282700"/>
                <wp:effectExtent l="0" t="0" r="158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475" cy="1282700"/>
                        </a:xfrm>
                        <a:prstGeom prst="rect">
                          <a:avLst/>
                        </a:prstGeom>
                        <a:solidFill>
                          <a:srgbClr val="5DABD5"/>
                        </a:solidFill>
                        <a:ln>
                          <a:solidFill>
                            <a:srgbClr val="5DAB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2165E" w14:textId="04E0DFD8" w:rsidR="00416D4A" w:rsidRPr="00A127DE" w:rsidRDefault="00036C4D" w:rsidP="00416D4A">
                            <w:pPr>
                              <w:ind w:left="288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8"/>
                                <w:szCs w:val="28"/>
                              </w:rPr>
                              <w:t>NASEM Nursing Home Report</w:t>
                            </w:r>
                            <w:r w:rsidR="00416D4A" w:rsidRPr="00A0140C">
                              <w:rPr>
                                <w:rFonts w:ascii="Georgia" w:hAnsi="Georgia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416D4A" w:rsidRPr="00A0140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6D4A" w:rsidRPr="00A127D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 blueprint to transform nursing homes</w:t>
                            </w:r>
                            <w:r w:rsidR="00416D4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5772A" id="Rectangle 3" o:spid="_x0000_s1027" style="position:absolute;margin-left:0;margin-top:-20.25pt;width:279.25pt;height:10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" fillcolor="#5dabd5" strokecolor="#5dabd5" strokeweight="1pt">
                <v:textbox>
                  <w:txbxContent>
                    <w:p w14:paraId="5AB2165E" w14:textId="04E0DFD8" w:rsidR="00416D4A" w:rsidRPr="00A127DE" w:rsidRDefault="00036C4D" w:rsidP="00416D4A">
                      <w:pPr>
                        <w:ind w:left="288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 w:cs="Arial"/>
                          <w:b/>
                          <w:bCs/>
                          <w:sz w:val="28"/>
                          <w:szCs w:val="28"/>
                        </w:rPr>
                        <w:t>NASEM Nursing Home Report</w:t>
                      </w:r>
                      <w:r w:rsidR="00416D4A" w:rsidRPr="00A0140C">
                        <w:rPr>
                          <w:rFonts w:ascii="Georgia" w:hAnsi="Georgia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416D4A" w:rsidRPr="00A0140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16D4A" w:rsidRPr="00A127D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 blueprint to transform nursing homes</w:t>
                      </w:r>
                      <w:r w:rsidR="00416D4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AA804ED" wp14:editId="4AD1EE8F">
            <wp:simplePos x="0" y="0"/>
            <wp:positionH relativeFrom="page">
              <wp:posOffset>4387850</wp:posOffset>
            </wp:positionH>
            <wp:positionV relativeFrom="paragraph">
              <wp:posOffset>-158750</wp:posOffset>
            </wp:positionV>
            <wp:extent cx="2461260" cy="111760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117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60E9D" w14:textId="77777777" w:rsidR="00416D4A" w:rsidRDefault="00416D4A" w:rsidP="00416D4A">
      <w:pPr>
        <w:rPr>
          <w:b/>
          <w:bCs/>
          <w:sz w:val="40"/>
          <w:szCs w:val="40"/>
        </w:rPr>
      </w:pPr>
    </w:p>
    <w:p w14:paraId="79CF054F" w14:textId="77777777" w:rsidR="00416D4A" w:rsidRDefault="00416D4A" w:rsidP="002E7FB3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5688CE02" w14:textId="77777777" w:rsidR="00416D4A" w:rsidRDefault="00416D4A" w:rsidP="002E7FB3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081B20AF" w14:textId="5458ED3E" w:rsidR="00416D4A" w:rsidRDefault="001231F4" w:rsidP="002E7FB3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453C01" wp14:editId="7292588F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029325" cy="798118"/>
                <wp:effectExtent l="0" t="0" r="9525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981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AEFB0" w14:textId="77777777" w:rsidR="00036C4D" w:rsidRDefault="00036C4D" w:rsidP="00416D4A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529656" w14:textId="1299C3D8" w:rsidR="00036C4D" w:rsidRDefault="00416D4A" w:rsidP="00416D4A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16D4A">
                              <w:rPr>
                                <w:rFonts w:ascii="Georgia" w:hAnsi="Georgia" w:cs="Arial"/>
                                <w:b/>
                                <w:bCs/>
                                <w:color w:val="000000" w:themeColor="text1"/>
                              </w:rPr>
                              <w:t xml:space="preserve">Partner Newsletter and Social Copy </w:t>
                            </w:r>
                            <w:r w:rsidR="00036C4D">
                              <w:rPr>
                                <w:rFonts w:ascii="Georgia" w:hAnsi="Georgia" w:cs="Arial"/>
                                <w:b/>
                                <w:bCs/>
                                <w:color w:val="000000" w:themeColor="text1"/>
                              </w:rPr>
                              <w:t>for NASEM’s Report:</w:t>
                            </w:r>
                          </w:p>
                          <w:p w14:paraId="617AC0C7" w14:textId="0AA530EC" w:rsidR="00416D4A" w:rsidRPr="00F65B74" w:rsidRDefault="00036C4D" w:rsidP="00416D4A">
                            <w:pPr>
                              <w:jc w:val="center"/>
                              <w:rPr>
                                <w:rFonts w:ascii="Georgia" w:hAnsi="Georgia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65B74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The National Imperative to Improve Nursing Home Quality</w:t>
                            </w:r>
                          </w:p>
                          <w:p w14:paraId="7F94B948" w14:textId="77777777" w:rsidR="00416D4A" w:rsidRDefault="00416D4A" w:rsidP="00416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53C01" id="Rectangle 1" o:spid="_x0000_s1028" style="position:absolute;left:0;text-align:left;margin-left:0;margin-top:4.45pt;width:474.75pt;height:62.8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" fillcolor="#f2f2f2 [3052]" stroked="f" strokeweight="1pt">
                <v:textbox>
                  <w:txbxContent>
                    <w:p w14:paraId="2FFAEFB0" w14:textId="77777777" w:rsidR="00036C4D" w:rsidRDefault="00036C4D" w:rsidP="00416D4A">
                      <w:pPr>
                        <w:jc w:val="center"/>
                        <w:rPr>
                          <w:rFonts w:ascii="Georgia" w:hAnsi="Georgia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7E529656" w14:textId="1299C3D8" w:rsidR="00036C4D" w:rsidRDefault="00416D4A" w:rsidP="00416D4A">
                      <w:pPr>
                        <w:jc w:val="center"/>
                        <w:rPr>
                          <w:rFonts w:ascii="Georgia" w:hAnsi="Georgia" w:cs="Arial"/>
                          <w:b/>
                          <w:bCs/>
                          <w:color w:val="000000" w:themeColor="text1"/>
                        </w:rPr>
                      </w:pPr>
                      <w:r w:rsidRPr="00416D4A">
                        <w:rPr>
                          <w:rFonts w:ascii="Georgia" w:hAnsi="Georgia" w:cs="Arial"/>
                          <w:b/>
                          <w:bCs/>
                          <w:color w:val="000000" w:themeColor="text1"/>
                        </w:rPr>
                        <w:t xml:space="preserve">Partner Newsletter and Social Copy </w:t>
                      </w:r>
                      <w:r w:rsidR="00036C4D">
                        <w:rPr>
                          <w:rFonts w:ascii="Georgia" w:hAnsi="Georgia" w:cs="Arial"/>
                          <w:b/>
                          <w:bCs/>
                          <w:color w:val="000000" w:themeColor="text1"/>
                        </w:rPr>
                        <w:t>for NASEM’s Report:</w:t>
                      </w:r>
                    </w:p>
                    <w:p w14:paraId="617AC0C7" w14:textId="0AA530EC" w:rsidR="00416D4A" w:rsidRPr="00F65B74" w:rsidRDefault="00036C4D" w:rsidP="00416D4A">
                      <w:pPr>
                        <w:jc w:val="center"/>
                        <w:rPr>
                          <w:rFonts w:ascii="Georgia" w:hAnsi="Georgia" w:cs="Arial"/>
                          <w:i/>
                          <w:iCs/>
                          <w:color w:val="000000" w:themeColor="text1"/>
                        </w:rPr>
                      </w:pPr>
                      <w:r w:rsidRPr="00F65B74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>The National Imperative to Improve Nursing Home Quality</w:t>
                      </w:r>
                    </w:p>
                    <w:p w14:paraId="7F94B948" w14:textId="77777777" w:rsidR="00416D4A" w:rsidRDefault="00416D4A" w:rsidP="00416D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452377" w14:textId="4A69B531" w:rsidR="002E7FB3" w:rsidRDefault="002E7FB3" w:rsidP="002E7FB3">
      <w:pPr>
        <w:rPr>
          <w:rFonts w:cstheme="minorHAnsi"/>
          <w:bCs/>
          <w:i/>
          <w:iCs/>
          <w:color w:val="000000" w:themeColor="text1"/>
          <w:sz w:val="22"/>
          <w:szCs w:val="22"/>
        </w:rPr>
      </w:pPr>
    </w:p>
    <w:p w14:paraId="640754DE" w14:textId="2886C775" w:rsidR="00416D4A" w:rsidRDefault="00416D4A" w:rsidP="002E7FB3">
      <w:pPr>
        <w:rPr>
          <w:b/>
          <w:bCs/>
          <w:i/>
          <w:iCs/>
          <w:color w:val="4472C4" w:themeColor="accent1"/>
        </w:rPr>
      </w:pPr>
    </w:p>
    <w:p w14:paraId="730ADC37" w14:textId="20210607" w:rsidR="00416D4A" w:rsidRDefault="00416D4A" w:rsidP="002E7FB3">
      <w:pPr>
        <w:rPr>
          <w:b/>
          <w:bCs/>
          <w:i/>
          <w:iCs/>
          <w:color w:val="4472C4" w:themeColor="accent1"/>
        </w:rPr>
      </w:pPr>
    </w:p>
    <w:p w14:paraId="14BE6127" w14:textId="574A51F0" w:rsidR="00416D4A" w:rsidRDefault="00416D4A" w:rsidP="002E7FB3">
      <w:pPr>
        <w:rPr>
          <w:b/>
          <w:bCs/>
          <w:i/>
          <w:iCs/>
          <w:color w:val="4472C4" w:themeColor="accent1"/>
        </w:rPr>
      </w:pPr>
    </w:p>
    <w:p w14:paraId="0149335A" w14:textId="7E8DB6EB" w:rsidR="00416D4A" w:rsidRDefault="002E7FB3" w:rsidP="002E7FB3">
      <w:pPr>
        <w:rPr>
          <w:b/>
          <w:bCs/>
          <w:i/>
          <w:iCs/>
          <w:color w:val="0070C0"/>
          <w:sz w:val="26"/>
          <w:szCs w:val="26"/>
        </w:rPr>
      </w:pPr>
      <w:r w:rsidRPr="00F208E3">
        <w:rPr>
          <w:b/>
          <w:bCs/>
          <w:i/>
          <w:iCs/>
          <w:color w:val="0070C0"/>
          <w:sz w:val="26"/>
          <w:szCs w:val="26"/>
        </w:rPr>
        <w:t>Twitter</w:t>
      </w:r>
    </w:p>
    <w:p w14:paraId="5B642FD4" w14:textId="117A3303" w:rsidR="001C4E1B" w:rsidRDefault="001C4E1B" w:rsidP="002E7FB3">
      <w:pPr>
        <w:rPr>
          <w:b/>
          <w:bCs/>
          <w:color w:val="0070C0"/>
          <w:sz w:val="26"/>
          <w:szCs w:val="26"/>
        </w:rPr>
      </w:pPr>
    </w:p>
    <w:p w14:paraId="508FB9D3" w14:textId="1BDF4845" w:rsidR="00E5384C" w:rsidRPr="001231F4" w:rsidRDefault="00E5384C" w:rsidP="002E7FB3">
      <w:pPr>
        <w:rPr>
          <w:b/>
          <w:bCs/>
          <w:sz w:val="26"/>
          <w:szCs w:val="26"/>
        </w:rPr>
      </w:pPr>
      <w:r w:rsidRPr="001231F4">
        <w:rPr>
          <w:b/>
          <w:bCs/>
          <w:sz w:val="26"/>
          <w:szCs w:val="26"/>
        </w:rPr>
        <w:t>“READ THE REPORT” MESSAGES</w:t>
      </w:r>
      <w:r w:rsidR="00D57142" w:rsidRPr="001231F4">
        <w:rPr>
          <w:b/>
          <w:bCs/>
          <w:sz w:val="26"/>
          <w:szCs w:val="26"/>
        </w:rPr>
        <w:t xml:space="preserve"> (links to NASEM report)</w:t>
      </w:r>
    </w:p>
    <w:p w14:paraId="5BEF1F9D" w14:textId="21073248" w:rsidR="0087343F" w:rsidRPr="00AC0F74" w:rsidRDefault="0087343F" w:rsidP="0087343F">
      <w:r>
        <w:t xml:space="preserve">How does the US deliver, finance, regulate, and measure the quality of #NursingHomeCare, and how can this knowledge be used to improve #NHqualitycare? Find out in this new report from @NASEM_Health. </w:t>
      </w:r>
      <w:r w:rsidRPr="00AC0F74">
        <w:t xml:space="preserve">Read now: </w:t>
      </w:r>
      <w:hyperlink r:id="rId13" w:history="1">
        <w:r w:rsidR="001A5D91" w:rsidRPr="001A5D91">
          <w:rPr>
            <w:rStyle w:val="Hyperlink"/>
            <w:b/>
            <w:bCs/>
          </w:rPr>
          <w:t>https://bit.ly/3j1nQun</w:t>
        </w:r>
      </w:hyperlink>
      <w:r w:rsidR="001A5D91">
        <w:t xml:space="preserve"> </w:t>
      </w:r>
    </w:p>
    <w:p w14:paraId="767C1857" w14:textId="77777777" w:rsidR="00E5384C" w:rsidRDefault="00E5384C" w:rsidP="002E7FB3">
      <w:pPr>
        <w:rPr>
          <w:b/>
          <w:bCs/>
          <w:color w:val="0070C0"/>
          <w:sz w:val="26"/>
          <w:szCs w:val="26"/>
        </w:rPr>
      </w:pPr>
    </w:p>
    <w:p w14:paraId="039D9F89" w14:textId="42FEC0C8" w:rsidR="00B525CB" w:rsidRDefault="00B525CB" w:rsidP="00B525CB">
      <w:r w:rsidRPr="002A15D2">
        <w:t xml:space="preserve">Nursing homes play a unique dual role in the long-term care continuum, serving as a place where people receive needed health care and a </w:t>
      </w:r>
      <w:proofErr w:type="gramStart"/>
      <w:r w:rsidRPr="002A15D2">
        <w:t>place</w:t>
      </w:r>
      <w:proofErr w:type="gramEnd"/>
      <w:r w:rsidRPr="002A15D2">
        <w:t xml:space="preserve"> they call home</w:t>
      </w:r>
      <w:r>
        <w:t xml:space="preserve">. Learn about strategies for improving #NHqualitycare in this new report from </w:t>
      </w:r>
      <w:r w:rsidRPr="0097368A">
        <w:t>@NASEM_Health</w:t>
      </w:r>
      <w:r>
        <w:t xml:space="preserve">: </w:t>
      </w:r>
      <w:hyperlink r:id="rId14" w:history="1">
        <w:r w:rsidR="001A5D91" w:rsidRPr="001A5D91">
          <w:rPr>
            <w:rStyle w:val="Hyperlink"/>
            <w:b/>
            <w:bCs/>
          </w:rPr>
          <w:t>https://bit.ly/3j1nQun</w:t>
        </w:r>
      </w:hyperlink>
      <w:r w:rsidR="001A5D91">
        <w:t xml:space="preserve"> </w:t>
      </w:r>
    </w:p>
    <w:p w14:paraId="61C172DA" w14:textId="50FE0E47" w:rsidR="00292822" w:rsidRDefault="00292822" w:rsidP="002E7FB3">
      <w:pPr>
        <w:rPr>
          <w:b/>
          <w:bCs/>
          <w:color w:val="0070C0"/>
          <w:sz w:val="26"/>
          <w:szCs w:val="26"/>
        </w:rPr>
      </w:pPr>
    </w:p>
    <w:p w14:paraId="600BF32B" w14:textId="4D8B463A" w:rsidR="00726E8A" w:rsidRPr="00726E8A" w:rsidRDefault="00726E8A" w:rsidP="00726E8A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726E8A">
        <w:t>This new @NASEM_Health #NursingHomeStudy examines how the United States delivers, finances, regulates, and measures the quality of #NursingHomeCare:</w:t>
      </w:r>
      <w:r w:rsidRPr="00726E8A">
        <w:rPr>
          <w:rFonts w:ascii="Arial" w:eastAsia="Arial" w:hAnsi="Arial" w:cs="Arial"/>
          <w:sz w:val="22"/>
          <w:szCs w:val="22"/>
          <w:lang w:val="en"/>
        </w:rPr>
        <w:t xml:space="preserve"> </w:t>
      </w:r>
      <w:hyperlink r:id="rId15" w:history="1">
        <w:r w:rsidRPr="00726E8A">
          <w:rPr>
            <w:rStyle w:val="Hyperlink"/>
            <w:b/>
            <w:bCs/>
          </w:rPr>
          <w:t>https://bit.ly/3j1nQun</w:t>
        </w:r>
      </w:hyperlink>
      <w:r>
        <w:rPr>
          <w:rFonts w:ascii="Arial" w:eastAsia="Arial" w:hAnsi="Arial" w:cs="Arial"/>
          <w:sz w:val="22"/>
          <w:szCs w:val="22"/>
          <w:lang w:val="en"/>
        </w:rPr>
        <w:t xml:space="preserve"> </w:t>
      </w:r>
      <w:r w:rsidRPr="00726E8A">
        <w:rPr>
          <w:rFonts w:ascii="Arial" w:eastAsia="Arial" w:hAnsi="Arial" w:cs="Arial"/>
          <w:sz w:val="22"/>
          <w:szCs w:val="22"/>
          <w:lang w:val="en"/>
        </w:rPr>
        <w:t xml:space="preserve"> </w:t>
      </w:r>
    </w:p>
    <w:p w14:paraId="3595F1EA" w14:textId="77777777" w:rsidR="00A134EE" w:rsidRDefault="00A134EE" w:rsidP="002E7FB3">
      <w:pPr>
        <w:rPr>
          <w:b/>
          <w:bCs/>
          <w:color w:val="0070C0"/>
          <w:sz w:val="26"/>
          <w:szCs w:val="26"/>
        </w:rPr>
      </w:pPr>
    </w:p>
    <w:p w14:paraId="2B6F8F82" w14:textId="46066486" w:rsidR="0087343F" w:rsidRPr="001231F4" w:rsidRDefault="001A5D91" w:rsidP="002E7FB3">
      <w:pPr>
        <w:rPr>
          <w:b/>
          <w:bCs/>
          <w:sz w:val="26"/>
          <w:szCs w:val="26"/>
        </w:rPr>
      </w:pPr>
      <w:r w:rsidRPr="001231F4">
        <w:rPr>
          <w:b/>
          <w:bCs/>
          <w:sz w:val="26"/>
          <w:szCs w:val="26"/>
        </w:rPr>
        <w:t>“CALL TO ACTION” MESSAGES</w:t>
      </w:r>
      <w:r w:rsidR="00D57142" w:rsidRPr="001231F4">
        <w:rPr>
          <w:b/>
          <w:bCs/>
          <w:sz w:val="26"/>
          <w:szCs w:val="26"/>
        </w:rPr>
        <w:t xml:space="preserve"> (links to JAHF</w:t>
      </w:r>
      <w:r w:rsidR="00221427">
        <w:rPr>
          <w:b/>
          <w:bCs/>
          <w:sz w:val="26"/>
          <w:szCs w:val="26"/>
        </w:rPr>
        <w:t xml:space="preserve"> resources</w:t>
      </w:r>
      <w:r w:rsidR="00D57142" w:rsidRPr="001231F4">
        <w:rPr>
          <w:b/>
          <w:bCs/>
          <w:sz w:val="26"/>
          <w:szCs w:val="26"/>
        </w:rPr>
        <w:t>)</w:t>
      </w:r>
    </w:p>
    <w:p w14:paraId="5AC07C0C" w14:textId="4860656C" w:rsidR="00074B27" w:rsidRPr="00652F4B" w:rsidRDefault="00726E8A" w:rsidP="00074B27">
      <w:pPr>
        <w:rPr>
          <w:b/>
          <w:bCs/>
          <w:i/>
          <w:iCs/>
          <w:color w:val="4472C4" w:themeColor="accent1"/>
        </w:rPr>
      </w:pPr>
      <w:r w:rsidRPr="00726E8A">
        <w:t>@NASEM_Health</w:t>
      </w:r>
      <w:r w:rsidR="00700838">
        <w:t>’s</w:t>
      </w:r>
      <w:r w:rsidRPr="00726E8A">
        <w:t xml:space="preserve"> </w:t>
      </w:r>
      <w:r w:rsidR="00074B27" w:rsidRPr="00A116EA">
        <w:rPr>
          <w:color w:val="000000" w:themeColor="text1"/>
        </w:rPr>
        <w:t xml:space="preserve">report makes clear: the way the US finances, delivers, and regulates #NursingHomeCare is ineffective, inefficient, fragmented, &amp; unsustainable. </w:t>
      </w:r>
      <w:r w:rsidR="00221427">
        <w:rPr>
          <w:color w:val="000000" w:themeColor="text1"/>
        </w:rPr>
        <w:t>@</w:t>
      </w:r>
      <w:proofErr w:type="gramStart"/>
      <w:r w:rsidR="00221427">
        <w:rPr>
          <w:color w:val="000000" w:themeColor="text1"/>
        </w:rPr>
        <w:t>johnahartford</w:t>
      </w:r>
      <w:proofErr w:type="gramEnd"/>
      <w:r w:rsidR="00074B27" w:rsidRPr="00A116EA">
        <w:rPr>
          <w:color w:val="000000" w:themeColor="text1"/>
        </w:rPr>
        <w:t xml:space="preserve"> and </w:t>
      </w:r>
      <w:r w:rsidR="00376A28">
        <w:rPr>
          <w:color w:val="000000" w:themeColor="text1"/>
        </w:rPr>
        <w:t>its grantees</w:t>
      </w:r>
      <w:r w:rsidR="00074B27" w:rsidRPr="00A116EA">
        <w:rPr>
          <w:color w:val="000000" w:themeColor="text1"/>
        </w:rPr>
        <w:t xml:space="preserve"> are ready to be part of the solution. Join us</w:t>
      </w:r>
      <w:r w:rsidR="00930C0A">
        <w:rPr>
          <w:color w:val="000000" w:themeColor="text1"/>
        </w:rPr>
        <w:t>:</w:t>
      </w:r>
      <w:r w:rsidR="00171091">
        <w:rPr>
          <w:color w:val="000000" w:themeColor="text1"/>
        </w:rPr>
        <w:t xml:space="preserve"> </w:t>
      </w:r>
      <w:hyperlink r:id="rId16" w:history="1">
        <w:r w:rsidR="00171091" w:rsidRPr="00171091">
          <w:rPr>
            <w:rStyle w:val="Hyperlink"/>
            <w:b/>
            <w:bCs/>
          </w:rPr>
          <w:t>https://bit.ly/3uXpKS7</w:t>
        </w:r>
      </w:hyperlink>
      <w:r w:rsidR="00930C0A">
        <w:rPr>
          <w:color w:val="000000" w:themeColor="text1"/>
        </w:rPr>
        <w:t xml:space="preserve"> </w:t>
      </w:r>
      <w:r w:rsidR="00074B27" w:rsidRPr="00A116EA">
        <w:rPr>
          <w:color w:val="000000" w:themeColor="text1"/>
        </w:rPr>
        <w:t xml:space="preserve"> </w:t>
      </w:r>
    </w:p>
    <w:p w14:paraId="08D0ACF3" w14:textId="77777777" w:rsidR="00074B27" w:rsidRDefault="00074B27" w:rsidP="002E7FB3"/>
    <w:p w14:paraId="0421F8A5" w14:textId="5144B62A" w:rsidR="003B1A8C" w:rsidRDefault="00700838" w:rsidP="00BD3BFF">
      <w:r w:rsidRPr="00726E8A">
        <w:t>@NASEM_Health</w:t>
      </w:r>
      <w:r>
        <w:t>’s</w:t>
      </w:r>
      <w:r w:rsidR="00BD3BFF" w:rsidRPr="00BD3BFF">
        <w:t xml:space="preserve"> report calls improving nursing homes a national imperative. Join </w:t>
      </w:r>
      <w:r w:rsidR="00221427">
        <w:t>@johnahartford</w:t>
      </w:r>
      <w:r w:rsidR="00BD3BFF" w:rsidRPr="00BD3BFF">
        <w:t xml:space="preserve"> in advancing the report’s 7 goals and actionable recommendations to improve #NursingHomeCare</w:t>
      </w:r>
      <w:r w:rsidR="00DF5410">
        <w:t xml:space="preserve">: </w:t>
      </w:r>
      <w:hyperlink r:id="rId17" w:history="1">
        <w:r w:rsidR="00DF5410" w:rsidRPr="00171091">
          <w:rPr>
            <w:rStyle w:val="Hyperlink"/>
            <w:b/>
            <w:bCs/>
          </w:rPr>
          <w:t>https://bit.ly/3uXpKS7</w:t>
        </w:r>
      </w:hyperlink>
      <w:r w:rsidR="00DF5410">
        <w:rPr>
          <w:color w:val="000000" w:themeColor="text1"/>
        </w:rPr>
        <w:t xml:space="preserve"> </w:t>
      </w:r>
      <w:r w:rsidR="00DF5410" w:rsidRPr="00A116EA">
        <w:rPr>
          <w:color w:val="000000" w:themeColor="text1"/>
        </w:rPr>
        <w:t xml:space="preserve"> </w:t>
      </w:r>
    </w:p>
    <w:p w14:paraId="24F2D5D5" w14:textId="77777777" w:rsidR="00E95B10" w:rsidRPr="00BD3BFF" w:rsidRDefault="00E95B10" w:rsidP="00BD3BFF">
      <w:pPr>
        <w:rPr>
          <w:b/>
          <w:bCs/>
        </w:rPr>
      </w:pPr>
    </w:p>
    <w:p w14:paraId="20D9B463" w14:textId="3BAAD8CA" w:rsidR="002E7FB3" w:rsidRDefault="00437873" w:rsidP="002E7FB3">
      <w:pPr>
        <w:rPr>
          <w:color w:val="000000" w:themeColor="text1"/>
        </w:rPr>
      </w:pPr>
      <w:r w:rsidRPr="00437873">
        <w:rPr>
          <w:color w:val="000000" w:themeColor="text1"/>
        </w:rPr>
        <w:t xml:space="preserve">Immediate action is needed to </w:t>
      </w:r>
      <w:r w:rsidR="001231F4">
        <w:rPr>
          <w:color w:val="000000" w:themeColor="text1"/>
        </w:rPr>
        <w:t>improve</w:t>
      </w:r>
      <w:r w:rsidRPr="00437873">
        <w:rPr>
          <w:color w:val="000000" w:themeColor="text1"/>
        </w:rPr>
        <w:t xml:space="preserve"> #NursingHomeCare. Join </w:t>
      </w:r>
      <w:r w:rsidR="00913E8D">
        <w:rPr>
          <w:color w:val="000000" w:themeColor="text1"/>
        </w:rPr>
        <w:t>@johnahartford</w:t>
      </w:r>
      <w:r w:rsidR="001231F4">
        <w:rPr>
          <w:color w:val="000000" w:themeColor="text1"/>
        </w:rPr>
        <w:t xml:space="preserve">, its </w:t>
      </w:r>
      <w:r w:rsidR="001F350E">
        <w:rPr>
          <w:color w:val="000000" w:themeColor="text1"/>
        </w:rPr>
        <w:t xml:space="preserve">grantees and </w:t>
      </w:r>
      <w:r w:rsidRPr="00437873">
        <w:rPr>
          <w:color w:val="000000" w:themeColor="text1"/>
        </w:rPr>
        <w:t>report co-</w:t>
      </w:r>
      <w:proofErr w:type="spellStart"/>
      <w:r w:rsidRPr="00437873">
        <w:rPr>
          <w:color w:val="000000" w:themeColor="text1"/>
        </w:rPr>
        <w:t>funders</w:t>
      </w:r>
      <w:proofErr w:type="spellEnd"/>
      <w:r w:rsidRPr="00437873">
        <w:rPr>
          <w:color w:val="000000" w:themeColor="text1"/>
        </w:rPr>
        <w:t xml:space="preserve"> @commonwealthfnd, Fan Fox and Leslie R Samuels Found &amp; Sephardic Found in advancing these critical recommendations</w:t>
      </w:r>
      <w:r w:rsidR="001F350E">
        <w:rPr>
          <w:color w:val="000000" w:themeColor="text1"/>
        </w:rPr>
        <w:t xml:space="preserve"> from </w:t>
      </w:r>
      <w:r w:rsidR="001F350E" w:rsidRPr="00726E8A">
        <w:t>@NASEM_Health</w:t>
      </w:r>
      <w:r w:rsidR="0063590C">
        <w:t>:</w:t>
      </w:r>
      <w:r w:rsidR="00DF5410">
        <w:rPr>
          <w:color w:val="000000" w:themeColor="text1"/>
        </w:rPr>
        <w:t xml:space="preserve"> </w:t>
      </w:r>
      <w:hyperlink r:id="rId18" w:history="1">
        <w:r w:rsidR="00DF5410" w:rsidRPr="00171091">
          <w:rPr>
            <w:rStyle w:val="Hyperlink"/>
            <w:b/>
            <w:bCs/>
          </w:rPr>
          <w:t>https://bit.ly/3uXpKS7</w:t>
        </w:r>
      </w:hyperlink>
      <w:r w:rsidR="00DF5410">
        <w:rPr>
          <w:color w:val="000000" w:themeColor="text1"/>
        </w:rPr>
        <w:t xml:space="preserve"> </w:t>
      </w:r>
      <w:r w:rsidR="00DF5410" w:rsidRPr="00A116EA">
        <w:rPr>
          <w:color w:val="000000" w:themeColor="text1"/>
        </w:rPr>
        <w:t xml:space="preserve"> </w:t>
      </w:r>
    </w:p>
    <w:p w14:paraId="5454F6E3" w14:textId="77777777" w:rsidR="007A220F" w:rsidRDefault="007A220F" w:rsidP="002E7FB3">
      <w:pPr>
        <w:rPr>
          <w:color w:val="000000" w:themeColor="text1"/>
        </w:rPr>
      </w:pPr>
    </w:p>
    <w:p w14:paraId="02C5A90F" w14:textId="77777777" w:rsidR="00E138F1" w:rsidRPr="001A2FDB" w:rsidRDefault="001A69DD" w:rsidP="00E138F1">
      <w:pPr>
        <w:rPr>
          <w:b/>
          <w:bCs/>
          <w:sz w:val="28"/>
          <w:szCs w:val="28"/>
        </w:rPr>
      </w:pPr>
      <w:r w:rsidRPr="001A69DD">
        <w:rPr>
          <w:rFonts w:eastAsia="Times New Roman"/>
        </w:rPr>
        <w:t xml:space="preserve">Listen to </w:t>
      </w:r>
      <w:r w:rsidR="00913E8D">
        <w:rPr>
          <w:rFonts w:eastAsia="Times New Roman"/>
        </w:rPr>
        <w:t>@johnahartford’s</w:t>
      </w:r>
      <w:r w:rsidRPr="001A69DD">
        <w:rPr>
          <w:rFonts w:eastAsia="Times New Roman"/>
        </w:rPr>
        <w:t xml:space="preserve"> President Terry Fulmer on the urgency of now to transform #NursingHomeCare based on </w:t>
      </w:r>
      <w:r w:rsidR="001231F4" w:rsidRPr="00726E8A">
        <w:rPr>
          <w:rFonts w:eastAsia="Times New Roman"/>
        </w:rPr>
        <w:t>@NASEM_Health</w:t>
      </w:r>
      <w:r w:rsidR="001231F4" w:rsidRPr="001231F4">
        <w:rPr>
          <w:rFonts w:eastAsia="Times New Roman"/>
        </w:rPr>
        <w:t xml:space="preserve"> </w:t>
      </w:r>
      <w:r w:rsidRPr="001A69DD">
        <w:rPr>
          <w:rFonts w:eastAsia="Times New Roman"/>
        </w:rPr>
        <w:t xml:space="preserve">report recommendations. </w:t>
      </w:r>
      <w:hyperlink r:id="rId19" w:history="1">
        <w:r w:rsidR="00E138F1" w:rsidRPr="00C15575">
          <w:rPr>
            <w:rStyle w:val="Hyperlink"/>
            <w:b/>
            <w:bCs/>
          </w:rPr>
          <w:t>https://bit.ly/3xd2dzk</w:t>
        </w:r>
      </w:hyperlink>
    </w:p>
    <w:p w14:paraId="7C033723" w14:textId="73F34E55" w:rsidR="001A69DD" w:rsidRPr="001A69DD" w:rsidRDefault="001231F4" w:rsidP="001A69DD">
      <w:pPr>
        <w:spacing w:after="160" w:line="252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 </w:t>
      </w:r>
    </w:p>
    <w:p w14:paraId="049F378D" w14:textId="49F01C20" w:rsidR="00416D4A" w:rsidRDefault="002E7FB3" w:rsidP="002E7FB3">
      <w:pPr>
        <w:rPr>
          <w:b/>
          <w:bCs/>
          <w:i/>
          <w:iCs/>
          <w:color w:val="0070C0"/>
          <w:sz w:val="26"/>
          <w:szCs w:val="26"/>
        </w:rPr>
      </w:pPr>
      <w:r w:rsidRPr="00F208E3">
        <w:rPr>
          <w:b/>
          <w:bCs/>
          <w:i/>
          <w:iCs/>
          <w:color w:val="0070C0"/>
          <w:sz w:val="26"/>
          <w:szCs w:val="26"/>
        </w:rPr>
        <w:lastRenderedPageBreak/>
        <w:t>LinkedIn</w:t>
      </w:r>
      <w:r w:rsidR="00437873">
        <w:rPr>
          <w:b/>
          <w:bCs/>
          <w:i/>
          <w:iCs/>
          <w:color w:val="0070C0"/>
          <w:sz w:val="26"/>
          <w:szCs w:val="26"/>
        </w:rPr>
        <w:t>/Facebook</w:t>
      </w:r>
    </w:p>
    <w:p w14:paraId="52CAA3F8" w14:textId="77777777" w:rsidR="005E61FB" w:rsidRPr="00F208E3" w:rsidRDefault="005E61FB" w:rsidP="002E7FB3">
      <w:pPr>
        <w:rPr>
          <w:b/>
          <w:bCs/>
          <w:i/>
          <w:iCs/>
          <w:color w:val="0070C0"/>
          <w:sz w:val="26"/>
          <w:szCs w:val="26"/>
        </w:rPr>
      </w:pPr>
    </w:p>
    <w:p w14:paraId="47961E19" w14:textId="623836C0" w:rsidR="00437873" w:rsidRDefault="00437873" w:rsidP="002E7FB3">
      <w:pPr>
        <w:rPr>
          <w:color w:val="000000" w:themeColor="text1"/>
        </w:rPr>
      </w:pPr>
      <w:r w:rsidRPr="00437873">
        <w:rPr>
          <w:color w:val="000000" w:themeColor="text1"/>
        </w:rPr>
        <w:t>@</w:t>
      </w:r>
      <w:r w:rsidR="00164508" w:rsidRPr="00164508">
        <w:rPr>
          <w:color w:val="000000" w:themeColor="text1"/>
        </w:rPr>
        <w:t>NASEM Health and Medicine Division</w:t>
      </w:r>
      <w:r w:rsidR="00164508">
        <w:rPr>
          <w:color w:val="000000" w:themeColor="text1"/>
        </w:rPr>
        <w:t xml:space="preserve"> </w:t>
      </w:r>
      <w:r w:rsidRPr="00437873">
        <w:rPr>
          <w:color w:val="000000" w:themeColor="text1"/>
        </w:rPr>
        <w:t xml:space="preserve">released recommendations to improve #NursingHomeCare. Join </w:t>
      </w:r>
      <w:r w:rsidR="00164508">
        <w:rPr>
          <w:color w:val="000000" w:themeColor="text1"/>
        </w:rPr>
        <w:t>@The John A. Hartford Foundation</w:t>
      </w:r>
      <w:r w:rsidR="005F294F">
        <w:rPr>
          <w:color w:val="000000" w:themeColor="text1"/>
        </w:rPr>
        <w:t>, JAHF grantees</w:t>
      </w:r>
      <w:r w:rsidRPr="00437873">
        <w:rPr>
          <w:color w:val="000000" w:themeColor="text1"/>
        </w:rPr>
        <w:t xml:space="preserve"> and co-</w:t>
      </w:r>
      <w:proofErr w:type="spellStart"/>
      <w:r w:rsidRPr="00437873">
        <w:rPr>
          <w:color w:val="000000" w:themeColor="text1"/>
        </w:rPr>
        <w:t>funders</w:t>
      </w:r>
      <w:proofErr w:type="spellEnd"/>
      <w:r w:rsidRPr="00437873">
        <w:rPr>
          <w:color w:val="000000" w:themeColor="text1"/>
        </w:rPr>
        <w:t xml:space="preserve"> @</w:t>
      </w:r>
      <w:r w:rsidR="00961527">
        <w:rPr>
          <w:color w:val="000000" w:themeColor="text1"/>
        </w:rPr>
        <w:t xml:space="preserve">The </w:t>
      </w:r>
      <w:r w:rsidRPr="00437873">
        <w:rPr>
          <w:color w:val="000000" w:themeColor="text1"/>
        </w:rPr>
        <w:t>Commonwealth</w:t>
      </w:r>
      <w:r w:rsidR="00961527">
        <w:rPr>
          <w:color w:val="000000" w:themeColor="text1"/>
        </w:rPr>
        <w:t xml:space="preserve"> </w:t>
      </w:r>
      <w:r w:rsidRPr="00437873">
        <w:rPr>
          <w:color w:val="000000" w:themeColor="text1"/>
        </w:rPr>
        <w:t>F</w:t>
      </w:r>
      <w:r w:rsidR="00961527">
        <w:rPr>
          <w:color w:val="000000" w:themeColor="text1"/>
        </w:rPr>
        <w:t>un</w:t>
      </w:r>
      <w:r w:rsidRPr="00437873">
        <w:rPr>
          <w:color w:val="000000" w:themeColor="text1"/>
        </w:rPr>
        <w:t xml:space="preserve">d, Fan Fox and Leslie R. Samuels Foundation and the Sephardic Foundation of Aging to advance these critical recommendations to improve care for older adults. </w:t>
      </w:r>
      <w:hyperlink r:id="rId20" w:history="1">
        <w:r w:rsidR="00175BA2" w:rsidRPr="001A5D91">
          <w:rPr>
            <w:rStyle w:val="Hyperlink"/>
            <w:b/>
            <w:bCs/>
          </w:rPr>
          <w:t>https://bit.ly/3j1nQun</w:t>
        </w:r>
      </w:hyperlink>
    </w:p>
    <w:p w14:paraId="63A0F55D" w14:textId="77777777" w:rsidR="00164508" w:rsidRDefault="00164508" w:rsidP="002E7FB3">
      <w:pPr>
        <w:rPr>
          <w:rFonts w:cstheme="minorHAnsi"/>
          <w:b/>
          <w:i/>
          <w:iCs/>
          <w:color w:val="0070C0"/>
          <w:sz w:val="26"/>
          <w:szCs w:val="26"/>
        </w:rPr>
      </w:pPr>
    </w:p>
    <w:p w14:paraId="11B5E20C" w14:textId="0062A6AD" w:rsidR="002E7FB3" w:rsidRPr="00F208E3" w:rsidRDefault="00F208E3" w:rsidP="002E7FB3">
      <w:pPr>
        <w:rPr>
          <w:rFonts w:cstheme="minorHAnsi"/>
          <w:b/>
          <w:i/>
          <w:iCs/>
          <w:color w:val="0070C0"/>
          <w:sz w:val="26"/>
          <w:szCs w:val="26"/>
        </w:rPr>
      </w:pPr>
      <w:r w:rsidRPr="00F208E3">
        <w:rPr>
          <w:rFonts w:cstheme="minorHAnsi"/>
          <w:b/>
          <w:i/>
          <w:iCs/>
          <w:color w:val="0070C0"/>
          <w:sz w:val="26"/>
          <w:szCs w:val="26"/>
        </w:rPr>
        <w:t>Newsletter</w:t>
      </w:r>
    </w:p>
    <w:p w14:paraId="6FCE0CE5" w14:textId="77777777" w:rsidR="005F294F" w:rsidRDefault="005F294F" w:rsidP="00CC1C39"/>
    <w:p w14:paraId="0D1CE57A" w14:textId="3DBB2ADC" w:rsidR="001413BB" w:rsidRDefault="00584EDB" w:rsidP="001413BB">
      <w:pPr>
        <w:tabs>
          <w:tab w:val="left" w:pos="2016"/>
        </w:tabs>
      </w:pPr>
      <w:r>
        <w:t>Th</w:t>
      </w:r>
      <w:r w:rsidR="00B36830" w:rsidRPr="00B36830">
        <w:t>e National Academies of Sciences, Engineering, and Medicine’s much-anticipated nursing home recommendations underscore the need for critical changes to the way America finances, delivers, regulates, and measures the quality of care in nursing homes. </w:t>
      </w:r>
      <w:r w:rsidR="00B36830" w:rsidRPr="00B36830">
        <w:br/>
      </w:r>
      <w:r w:rsidR="00B36830" w:rsidRPr="00B36830">
        <w:br/>
        <w:t>NASEM's </w:t>
      </w:r>
      <w:hyperlink r:id="rId21" w:tgtFrame="_blank" w:history="1">
        <w:r w:rsidR="00B36830" w:rsidRPr="00B36830">
          <w:rPr>
            <w:rStyle w:val="Hyperlink"/>
            <w:i/>
            <w:iCs/>
          </w:rPr>
          <w:t>The National Imperative to Improve Nursing Home Quality: Honoring Our Commitment to Residents, Families, and Staff</w:t>
        </w:r>
      </w:hyperlink>
      <w:r w:rsidR="00B36830" w:rsidRPr="00B36830">
        <w:t> includes detailed recommendations on: </w:t>
      </w:r>
      <w:r w:rsidR="00B36830" w:rsidRPr="00B36830">
        <w:br/>
        <w:t>•    Bolstering nursing home staff</w:t>
      </w:r>
      <w:r w:rsidR="00B36830" w:rsidRPr="00B36830">
        <w:br/>
        <w:t>•    Ensuring equitable, person-centered care </w:t>
      </w:r>
      <w:r w:rsidR="00B36830" w:rsidRPr="00B36830">
        <w:br/>
        <w:t>•    Redesigning quality measures, and more</w:t>
      </w:r>
      <w:r w:rsidR="00B36830" w:rsidRPr="00B36830">
        <w:br/>
      </w:r>
      <w:r w:rsidR="00B36830" w:rsidRPr="00B36830">
        <w:br/>
      </w:r>
      <w:r w:rsidRPr="00B36830">
        <w:t>Co-sponsored by</w:t>
      </w:r>
      <w:r>
        <w:t xml:space="preserve"> The John A. Hartford Foundation</w:t>
      </w:r>
      <w:r w:rsidRPr="00B36830">
        <w:t xml:space="preserve">, </w:t>
      </w:r>
      <w:r>
        <w:t>t</w:t>
      </w:r>
      <w:r w:rsidR="001413BB">
        <w:t xml:space="preserve">he </w:t>
      </w:r>
      <w:r w:rsidR="00400BB8">
        <w:t xml:space="preserve">report from NASEM’s </w:t>
      </w:r>
      <w:hyperlink r:id="rId22" w:history="1">
        <w:r w:rsidR="001413BB" w:rsidRPr="002A15D2">
          <w:rPr>
            <w:rStyle w:val="Hyperlink"/>
          </w:rPr>
          <w:t>Committee on the Quality of Care in Nursing Homes</w:t>
        </w:r>
      </w:hyperlink>
      <w:r w:rsidR="001413BB">
        <w:t xml:space="preserve"> identifies</w:t>
      </w:r>
      <w:r w:rsidR="001413BB" w:rsidRPr="002A15D2">
        <w:t xml:space="preserve"> seven broad goals, which provide the overarching framework for a comprehensive approach to improving the quality of care in nursing homes. The committee </w:t>
      </w:r>
      <w:r w:rsidR="001413BB">
        <w:t>presents</w:t>
      </w:r>
      <w:r w:rsidR="001413BB" w:rsidRPr="002A15D2">
        <w:t xml:space="preserve"> an interrelated set of </w:t>
      </w:r>
      <w:r w:rsidR="00465935">
        <w:t xml:space="preserve">detailed </w:t>
      </w:r>
      <w:r w:rsidR="001413BB" w:rsidRPr="002A15D2">
        <w:t>recommendations to achieve each of these goals.</w:t>
      </w:r>
      <w:r w:rsidR="00FE5DD3">
        <w:t xml:space="preserve"> </w:t>
      </w:r>
    </w:p>
    <w:p w14:paraId="6E1FC82A" w14:textId="77777777" w:rsidR="00E20BE3" w:rsidRDefault="00E20BE3" w:rsidP="001413BB">
      <w:pPr>
        <w:tabs>
          <w:tab w:val="left" w:pos="2016"/>
        </w:tabs>
      </w:pPr>
    </w:p>
    <w:p w14:paraId="733C7F8E" w14:textId="340398ED" w:rsidR="001D722E" w:rsidRPr="00F208E3" w:rsidRDefault="001D722E" w:rsidP="001D722E">
      <w:pPr>
        <w:rPr>
          <w:rFonts w:cstheme="minorHAnsi"/>
          <w:b/>
          <w:i/>
          <w:iCs/>
          <w:color w:val="0070C0"/>
          <w:sz w:val="26"/>
          <w:szCs w:val="26"/>
        </w:rPr>
      </w:pPr>
      <w:r>
        <w:rPr>
          <w:rFonts w:cstheme="minorHAnsi"/>
          <w:b/>
          <w:i/>
          <w:iCs/>
          <w:color w:val="0070C0"/>
          <w:sz w:val="26"/>
          <w:szCs w:val="26"/>
        </w:rPr>
        <w:t>Social Media Graphics</w:t>
      </w:r>
    </w:p>
    <w:p w14:paraId="45E55269" w14:textId="77777777" w:rsidR="001D722E" w:rsidRDefault="001D722E" w:rsidP="001413BB">
      <w:pPr>
        <w:tabs>
          <w:tab w:val="left" w:pos="2016"/>
        </w:tabs>
      </w:pPr>
    </w:p>
    <w:p w14:paraId="744C02B2" w14:textId="18037454" w:rsidR="00E20BE3" w:rsidRDefault="00E20BE3" w:rsidP="001413BB">
      <w:pPr>
        <w:tabs>
          <w:tab w:val="left" w:pos="2016"/>
        </w:tabs>
      </w:pPr>
      <w:r>
        <w:t xml:space="preserve">Download </w:t>
      </w:r>
      <w:hyperlink r:id="rId23" w:history="1">
        <w:r w:rsidRPr="00E11A1C">
          <w:rPr>
            <w:rStyle w:val="Hyperlink"/>
            <w:b/>
            <w:bCs/>
          </w:rPr>
          <w:t>social media graphics</w:t>
        </w:r>
      </w:hyperlink>
      <w:r>
        <w:t xml:space="preserve">. </w:t>
      </w:r>
    </w:p>
    <w:p w14:paraId="4B14086E" w14:textId="77777777" w:rsidR="00E20BE3" w:rsidRDefault="00E20BE3" w:rsidP="001413BB">
      <w:pPr>
        <w:tabs>
          <w:tab w:val="left" w:pos="2016"/>
        </w:tabs>
      </w:pPr>
    </w:p>
    <w:p w14:paraId="035095E0" w14:textId="574BD32D" w:rsidR="0005275E" w:rsidRDefault="0005275E" w:rsidP="001413BB">
      <w:pPr>
        <w:tabs>
          <w:tab w:val="left" w:pos="2016"/>
        </w:tabs>
      </w:pPr>
      <w:r>
        <w:t>###</w:t>
      </w:r>
    </w:p>
    <w:p w14:paraId="1D4BA302" w14:textId="77777777" w:rsidR="0005275E" w:rsidRDefault="0005275E" w:rsidP="001413BB">
      <w:pPr>
        <w:tabs>
          <w:tab w:val="left" w:pos="2016"/>
        </w:tabs>
      </w:pPr>
    </w:p>
    <w:p w14:paraId="06809737" w14:textId="3122FA58" w:rsidR="00E20BE3" w:rsidRDefault="001D722E" w:rsidP="001413BB">
      <w:pPr>
        <w:tabs>
          <w:tab w:val="left" w:pos="2016"/>
        </w:tabs>
      </w:pPr>
      <w:r>
        <w:t xml:space="preserve">For this document and </w:t>
      </w:r>
      <w:r w:rsidR="00FE5FDE">
        <w:t>additional</w:t>
      </w:r>
      <w:r>
        <w:t xml:space="preserve"> information, v</w:t>
      </w:r>
      <w:r w:rsidR="00E20BE3">
        <w:t xml:space="preserve">isit </w:t>
      </w:r>
      <w:hyperlink r:id="rId24" w:history="1">
        <w:r w:rsidRPr="00FE5FDE">
          <w:rPr>
            <w:rStyle w:val="Hyperlink"/>
            <w:b/>
            <w:bCs/>
          </w:rPr>
          <w:t>JAHF’s Dissemination Center</w:t>
        </w:r>
        <w:r w:rsidR="00FE5FDE" w:rsidRPr="00FE5FDE">
          <w:rPr>
            <w:rStyle w:val="Hyperlink"/>
            <w:b/>
            <w:bCs/>
          </w:rPr>
          <w:t xml:space="preserve"> post</w:t>
        </w:r>
      </w:hyperlink>
      <w:r>
        <w:t>.</w:t>
      </w:r>
    </w:p>
    <w:p w14:paraId="77EB58F1" w14:textId="289C2501" w:rsidR="00CC1C39" w:rsidRDefault="00CC1C39" w:rsidP="00B36830"/>
    <w:sectPr w:rsidR="00CC1C39" w:rsidSect="002E7FB3">
      <w:footerReference w:type="default" r:id="rId25"/>
      <w:pgSz w:w="12240" w:h="15840"/>
      <w:pgMar w:top="1440" w:right="1440" w:bottom="1440" w:left="1440" w:header="720" w:footer="72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BA2C" w14:textId="77777777" w:rsidR="00155407" w:rsidRDefault="00155407" w:rsidP="00FE5FDE">
      <w:r>
        <w:separator/>
      </w:r>
    </w:p>
  </w:endnote>
  <w:endnote w:type="continuationSeparator" w:id="0">
    <w:p w14:paraId="3F5BC787" w14:textId="77777777" w:rsidR="00155407" w:rsidRDefault="00155407" w:rsidP="00FE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949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C294A" w14:textId="2822D1CA" w:rsidR="00FE5FDE" w:rsidRDefault="00FE5F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C5596" w14:textId="77777777" w:rsidR="00FE5FDE" w:rsidRDefault="00FE5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2F3D" w14:textId="77777777" w:rsidR="00155407" w:rsidRDefault="00155407" w:rsidP="00FE5FDE">
      <w:r>
        <w:separator/>
      </w:r>
    </w:p>
  </w:footnote>
  <w:footnote w:type="continuationSeparator" w:id="0">
    <w:p w14:paraId="76EAA5A3" w14:textId="77777777" w:rsidR="00155407" w:rsidRDefault="00155407" w:rsidP="00FE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F4A"/>
    <w:multiLevelType w:val="hybridMultilevel"/>
    <w:tmpl w:val="5F8008E6"/>
    <w:lvl w:ilvl="0" w:tplc="338849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A6A"/>
    <w:multiLevelType w:val="hybridMultilevel"/>
    <w:tmpl w:val="2FCC1ECC"/>
    <w:lvl w:ilvl="0" w:tplc="0F8A6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B3"/>
    <w:rsid w:val="00013953"/>
    <w:rsid w:val="00020058"/>
    <w:rsid w:val="00021D76"/>
    <w:rsid w:val="0003170B"/>
    <w:rsid w:val="00036C4D"/>
    <w:rsid w:val="0005275E"/>
    <w:rsid w:val="00074B27"/>
    <w:rsid w:val="000B5A00"/>
    <w:rsid w:val="000D02DD"/>
    <w:rsid w:val="001231F4"/>
    <w:rsid w:val="001412D3"/>
    <w:rsid w:val="001413BB"/>
    <w:rsid w:val="00155407"/>
    <w:rsid w:val="00164508"/>
    <w:rsid w:val="00171091"/>
    <w:rsid w:val="00175BA2"/>
    <w:rsid w:val="001A5D91"/>
    <w:rsid w:val="001A69DD"/>
    <w:rsid w:val="001C4E1B"/>
    <w:rsid w:val="001D722E"/>
    <w:rsid w:val="001F350E"/>
    <w:rsid w:val="00202C84"/>
    <w:rsid w:val="00221427"/>
    <w:rsid w:val="00246D27"/>
    <w:rsid w:val="00292822"/>
    <w:rsid w:val="002D2810"/>
    <w:rsid w:val="002E7FB3"/>
    <w:rsid w:val="002F627A"/>
    <w:rsid w:val="003045F3"/>
    <w:rsid w:val="003127A9"/>
    <w:rsid w:val="00316B27"/>
    <w:rsid w:val="00376A28"/>
    <w:rsid w:val="003B1A8C"/>
    <w:rsid w:val="003B3D78"/>
    <w:rsid w:val="00400BB8"/>
    <w:rsid w:val="00416D4A"/>
    <w:rsid w:val="00437873"/>
    <w:rsid w:val="00465935"/>
    <w:rsid w:val="0049574C"/>
    <w:rsid w:val="00582881"/>
    <w:rsid w:val="00584EDB"/>
    <w:rsid w:val="005C5F55"/>
    <w:rsid w:val="005E61FB"/>
    <w:rsid w:val="005F294F"/>
    <w:rsid w:val="006351F6"/>
    <w:rsid w:val="0063590C"/>
    <w:rsid w:val="00655C2C"/>
    <w:rsid w:val="00700838"/>
    <w:rsid w:val="00726E8A"/>
    <w:rsid w:val="00756D31"/>
    <w:rsid w:val="0078545C"/>
    <w:rsid w:val="007A220F"/>
    <w:rsid w:val="007A283C"/>
    <w:rsid w:val="0087343F"/>
    <w:rsid w:val="00913E8D"/>
    <w:rsid w:val="00914AB6"/>
    <w:rsid w:val="009274EA"/>
    <w:rsid w:val="00930C0A"/>
    <w:rsid w:val="00961527"/>
    <w:rsid w:val="009C20AD"/>
    <w:rsid w:val="00A116EA"/>
    <w:rsid w:val="00A134EE"/>
    <w:rsid w:val="00AF79D1"/>
    <w:rsid w:val="00B36830"/>
    <w:rsid w:val="00B3775D"/>
    <w:rsid w:val="00B525CB"/>
    <w:rsid w:val="00BD12E4"/>
    <w:rsid w:val="00BD3BFF"/>
    <w:rsid w:val="00C15575"/>
    <w:rsid w:val="00C77459"/>
    <w:rsid w:val="00CB7569"/>
    <w:rsid w:val="00CC1C39"/>
    <w:rsid w:val="00CC60E7"/>
    <w:rsid w:val="00CF4254"/>
    <w:rsid w:val="00D50EDB"/>
    <w:rsid w:val="00D57142"/>
    <w:rsid w:val="00DB6E7B"/>
    <w:rsid w:val="00DF5410"/>
    <w:rsid w:val="00E11A1C"/>
    <w:rsid w:val="00E138F1"/>
    <w:rsid w:val="00E20BE3"/>
    <w:rsid w:val="00E5384C"/>
    <w:rsid w:val="00E95B10"/>
    <w:rsid w:val="00F208E3"/>
    <w:rsid w:val="00F4243A"/>
    <w:rsid w:val="00F65B74"/>
    <w:rsid w:val="00FE5DD3"/>
    <w:rsid w:val="00FE5FDE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FB6F"/>
  <w15:chartTrackingRefBased/>
  <w15:docId w15:val="{4AF6EE0D-0DC9-40CB-AB99-FB96EC95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F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B6"/>
    <w:pPr>
      <w:ind w:left="720"/>
      <w:contextualSpacing/>
    </w:pPr>
  </w:style>
  <w:style w:type="paragraph" w:styleId="Revision">
    <w:name w:val="Revision"/>
    <w:hidden/>
    <w:uiPriority w:val="99"/>
    <w:semiHidden/>
    <w:rsid w:val="00BD12E4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0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1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A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5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F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FD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5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3j1nQun" TargetMode="External"/><Relationship Id="rId18" Type="http://schemas.openxmlformats.org/officeDocument/2006/relationships/hyperlink" Target="https://bit.ly/3uXpKS7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ap.nationalacademies.org/catalog/26526/the-national-imperative-to-improve-nursing-home-quality-honoring-our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bit.ly/3uXpKS7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uXpKS7" TargetMode="External"/><Relationship Id="rId20" Type="http://schemas.openxmlformats.org/officeDocument/2006/relationships/hyperlink" Target="https://bit.ly/3j1nQu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bit.ly/3uXpKS7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bit.ly/3j1nQun" TargetMode="External"/><Relationship Id="rId23" Type="http://schemas.openxmlformats.org/officeDocument/2006/relationships/hyperlink" Target="https://www.johnahartford.org/images/uploads/resources/JAHF-NASEM-NHsReportGraphicsFINAL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protect-us.mimecast.com/s/bBkaCmZEjxcD5j6iGaiX8?domain=bit.l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it.ly/3j1nQun" TargetMode="External"/><Relationship Id="rId22" Type="http://schemas.openxmlformats.org/officeDocument/2006/relationships/hyperlink" Target="https://www.nationalacademies.org/our-work/the-quality-of-care-in-nursing-hom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122c09-f6e5-4ee1-9ab7-270ddaf34a17">JAHF-1983304813-190900</_dlc_DocId>
    <_dlc_DocIdUrl xmlns="d0122c09-f6e5-4ee1-9ab7-270ddaf34a17">
      <Url>https://johnahartford.sharepoint.com/sites/DMS/Comms/_layouts/15/DocIdRedir.aspx?ID=JAHF-1983304813-190900</Url>
      <Description>JAHF-1983304813-190900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19FFCE705313A641930138F4516ED47200D380F009458E4D40927BAA5AC05D152F" ma:contentTypeVersion="494" ma:contentTypeDescription="" ma:contentTypeScope="" ma:versionID="a31e1d869ad6f15b9fa0dd4c27881df4">
  <xsd:schema xmlns:xsd="http://www.w3.org/2001/XMLSchema" xmlns:xs="http://www.w3.org/2001/XMLSchema" xmlns:p="http://schemas.microsoft.com/office/2006/metadata/properties" xmlns:ns2="d0122c09-f6e5-4ee1-9ab7-270ddaf34a17" xmlns:ns3="e5a53173-6cfa-47fc-8ea7-79b3a829ca0c" xmlns:ns4="2dcc72e9-4f5d-4455-afa2-80f692b298ff" targetNamespace="http://schemas.microsoft.com/office/2006/metadata/properties" ma:root="true" ma:fieldsID="e973f59efd3d11f1251a2a73c5bd80ae" ns2:_="" ns3:_="" ns4:_="">
    <xsd:import namespace="d0122c09-f6e5-4ee1-9ab7-270ddaf34a17"/>
    <xsd:import namespace="e5a53173-6cfa-47fc-8ea7-79b3a829ca0c"/>
    <xsd:import namespace="2dcc72e9-4f5d-4455-afa2-80f692b298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2c09-f6e5-4ee1-9ab7-270ddaf34a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53173-6cfa-47fc-8ea7-79b3a829c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c72e9-4f5d-4455-afa2-80f692b298f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5769B-B1BF-4220-9981-321B5022B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728EE-A700-444C-AEFC-57E333E663E9}">
  <ds:schemaRefs>
    <ds:schemaRef ds:uri="http://schemas.microsoft.com/office/2006/metadata/properties"/>
    <ds:schemaRef ds:uri="http://schemas.microsoft.com/office/infopath/2007/PartnerControls"/>
    <ds:schemaRef ds:uri="d0122c09-f6e5-4ee1-9ab7-270ddaf34a17"/>
  </ds:schemaRefs>
</ds:datastoreItem>
</file>

<file path=customXml/itemProps3.xml><?xml version="1.0" encoding="utf-8"?>
<ds:datastoreItem xmlns:ds="http://schemas.openxmlformats.org/officeDocument/2006/customXml" ds:itemID="{D7CF768F-AD6A-4023-A933-631593390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22c09-f6e5-4ee1-9ab7-270ddaf34a17"/>
    <ds:schemaRef ds:uri="e5a53173-6cfa-47fc-8ea7-79b3a829ca0c"/>
    <ds:schemaRef ds:uri="2dcc72e9-4f5d-4455-afa2-80f692b29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5ADD6-16D9-46EA-8431-C69FD65F66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FFB6A7-1123-473E-A787-3F13EE32C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Silva</dc:creator>
  <cp:keywords/>
  <dc:description/>
  <cp:lastModifiedBy>Marcus R. Escobedo</cp:lastModifiedBy>
  <cp:revision>9</cp:revision>
  <dcterms:created xsi:type="dcterms:W3CDTF">2022-04-06T12:48:00Z</dcterms:created>
  <dcterms:modified xsi:type="dcterms:W3CDTF">2022-04-06T16:10:00Z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0x01010019FFCE705313A641930138F4516ED47200D380F009458E4D40927BAA5AC05D152F</vt:lpwstr>
  </property>
  <property fmtid="{D5CDD505-2E9C-101B-9397-08002B2CF9AE}" pid="3" name="_dlc_DocIdItemGuid">
    <vt:lpwstr>a0f2c6f7-20d4-473d-ad7f-66b654d33208</vt:lpwstr>
  </property>
</Properties>
</file>